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5"/>
      </w:tblGrid>
      <w:tr w:rsidR="00B61D97" w:rsidRPr="003E0050">
        <w:tc>
          <w:tcPr>
            <w:tcW w:w="4785" w:type="dxa"/>
          </w:tcPr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</w:p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Порядку организации регулярных перевозок по муниципальным маршрутам регулярных перевозок в границах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Холмогорский муниципальный район</w:t>
            </w: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утвержденному постановле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нием администрации муниципального образования «Холмогорский муниципальный район»</w:t>
            </w:r>
          </w:p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11 марта 2016 г. № 28</w:t>
            </w:r>
          </w:p>
        </w:tc>
      </w:tr>
    </w:tbl>
    <w:p w:rsidR="00B61D97" w:rsidRPr="002172EE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D97" w:rsidRPr="002172EE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D97" w:rsidRPr="00685EC5" w:rsidRDefault="00B61D97" w:rsidP="00E101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5E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ОРМА</w:t>
      </w:r>
      <w:r w:rsidRPr="00685E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расписания движения автобусов по марш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рутам</w:t>
      </w:r>
    </w:p>
    <w:p w:rsidR="00B61D97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685EC5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1B5F2F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5F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муниципальных маршрутов:</w:t>
      </w:r>
    </w:p>
    <w:p w:rsidR="00B61D97" w:rsidRPr="001B5F2F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5F2F">
        <w:rPr>
          <w:rFonts w:ascii="Times New Roman" w:hAnsi="Times New Roman" w:cs="Times New Roman"/>
          <w:sz w:val="28"/>
          <w:szCs w:val="28"/>
          <w:lang w:eastAsia="ru-RU"/>
        </w:rPr>
        <w:tab/>
        <w:t>Указывается время работы маршрута и интервал движения по времени суток.</w:t>
      </w:r>
    </w:p>
    <w:p w:rsidR="00B61D97" w:rsidRPr="001B5F2F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1B5F2F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61D97" w:rsidRPr="001B5F2F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5F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пригородных маршрутов:</w:t>
      </w:r>
    </w:p>
    <w:p w:rsidR="00B61D97" w:rsidRPr="002172EE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D97" w:rsidRPr="002172EE" w:rsidRDefault="00B61D97" w:rsidP="00E101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РАСПИСАНИЕ</w:t>
      </w:r>
    </w:p>
    <w:p w:rsidR="00B61D97" w:rsidRPr="002172EE" w:rsidRDefault="00B61D97" w:rsidP="00E101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движения автобусов по пригородному маршруту № _____</w:t>
      </w:r>
    </w:p>
    <w:p w:rsidR="00B61D97" w:rsidRDefault="00B61D97" w:rsidP="00E101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в период с «___» _________ 20__ г. по «___» _________ 20__ г.</w:t>
      </w:r>
    </w:p>
    <w:p w:rsidR="00B61D97" w:rsidRPr="002172EE" w:rsidRDefault="00B61D97" w:rsidP="00E101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1D97" w:rsidRPr="002172EE" w:rsidRDefault="00B61D97" w:rsidP="00E101A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B61D97" w:rsidRPr="003E0050">
        <w:tc>
          <w:tcPr>
            <w:tcW w:w="4785" w:type="dxa"/>
          </w:tcPr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наименование начального пункта</w:t>
            </w:r>
          </w:p>
        </w:tc>
        <w:tc>
          <w:tcPr>
            <w:tcW w:w="4785" w:type="dxa"/>
          </w:tcPr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наименование конечного пункта</w:t>
            </w:r>
          </w:p>
        </w:tc>
      </w:tr>
      <w:tr w:rsidR="00B61D97" w:rsidRPr="003E0050">
        <w:tc>
          <w:tcPr>
            <w:tcW w:w="9570" w:type="dxa"/>
            <w:gridSpan w:val="2"/>
            <w:vAlign w:val="center"/>
          </w:tcPr>
          <w:p w:rsidR="00B61D97" w:rsidRPr="002172EE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Рабочий день</w:t>
            </w:r>
          </w:p>
        </w:tc>
      </w:tr>
      <w:tr w:rsidR="00B61D97" w:rsidRPr="003E0050">
        <w:tc>
          <w:tcPr>
            <w:tcW w:w="4785" w:type="dxa"/>
          </w:tcPr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конкретное время отправления автобуса из начального пункта</w:t>
            </w:r>
          </w:p>
        </w:tc>
        <w:tc>
          <w:tcPr>
            <w:tcW w:w="4785" w:type="dxa"/>
          </w:tcPr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конкретное время отправления автобуса из конечного пункта</w:t>
            </w:r>
          </w:p>
        </w:tc>
      </w:tr>
      <w:tr w:rsidR="00B61D97" w:rsidRPr="003E0050">
        <w:tc>
          <w:tcPr>
            <w:tcW w:w="9570" w:type="dxa"/>
            <w:gridSpan w:val="2"/>
            <w:vAlign w:val="center"/>
          </w:tcPr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Выходной день</w:t>
            </w:r>
          </w:p>
        </w:tc>
      </w:tr>
      <w:tr w:rsidR="00B61D97" w:rsidRPr="003E0050">
        <w:tc>
          <w:tcPr>
            <w:tcW w:w="4785" w:type="dxa"/>
          </w:tcPr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конкретное время отправления автобуса из начального пункта</w:t>
            </w:r>
          </w:p>
        </w:tc>
        <w:tc>
          <w:tcPr>
            <w:tcW w:w="4785" w:type="dxa"/>
          </w:tcPr>
          <w:p w:rsidR="00B61D97" w:rsidRPr="002172EE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конкретное время отправления автобуса из конечного пункта</w:t>
            </w:r>
          </w:p>
        </w:tc>
      </w:tr>
    </w:tbl>
    <w:p w:rsidR="00B61D97" w:rsidRDefault="00B61D97" w:rsidP="002172E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1D97" w:rsidRPr="00685EC5" w:rsidRDefault="00B61D97" w:rsidP="002172E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685EC5" w:rsidRDefault="00B61D97" w:rsidP="00685E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B61D97" w:rsidRDefault="00B61D97" w:rsidP="002172E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1D97" w:rsidRPr="002172EE" w:rsidRDefault="00B61D97" w:rsidP="002172E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  <w:sectPr w:rsidR="00B61D97" w:rsidRPr="002172EE" w:rsidSect="002F2DE9">
          <w:headerReference w:type="default" r:id="rId7"/>
          <w:headerReference w:type="firs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5843" w:type="dxa"/>
        <w:tblInd w:w="-106" w:type="dxa"/>
        <w:tblLook w:val="00A0"/>
      </w:tblPr>
      <w:tblGrid>
        <w:gridCol w:w="10173"/>
        <w:gridCol w:w="5670"/>
      </w:tblGrid>
      <w:tr w:rsidR="00B61D97" w:rsidRPr="003E0050">
        <w:tc>
          <w:tcPr>
            <w:tcW w:w="10173" w:type="dxa"/>
          </w:tcPr>
          <w:p w:rsidR="00B61D97" w:rsidRPr="00E101AC" w:rsidRDefault="00B61D97" w:rsidP="00E101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B61D97" w:rsidRPr="00E101AC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3</w:t>
            </w:r>
          </w:p>
          <w:p w:rsidR="00B61D97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Порядку организации регулярных перевозок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муниципальным маршрутам регулярных</w:t>
            </w:r>
          </w:p>
          <w:p w:rsidR="00B61D97" w:rsidRDefault="00B61D97" w:rsidP="00685E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перевозок в границах муниципа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 образования «Холмогорский муниципальный район</w:t>
            </w: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утвержденному постановле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нием администрации</w:t>
            </w:r>
          </w:p>
          <w:p w:rsidR="00B61D97" w:rsidRPr="00E101AC" w:rsidRDefault="00B61D97" w:rsidP="00E73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«Холмогорский муниципальный район» </w:t>
            </w:r>
            <w:r w:rsidRPr="00E10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марта 2016 г. № 28</w:t>
            </w:r>
          </w:p>
        </w:tc>
      </w:tr>
    </w:tbl>
    <w:p w:rsidR="00B61D97" w:rsidRDefault="00B61D97" w:rsidP="00E101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1D97" w:rsidRDefault="00B61D97" w:rsidP="00E101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  <w:r w:rsidRPr="00437580">
        <w:rPr>
          <w:rFonts w:ascii="Times New Roman" w:hAnsi="Times New Roman" w:cs="Times New Roman"/>
          <w:sz w:val="28"/>
          <w:szCs w:val="28"/>
        </w:rPr>
        <w:t xml:space="preserve"> муниципальных маршрутов регулярных перевозок Холмогорского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61D97" w:rsidRDefault="00B61D97" w:rsidP="00E101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850"/>
        <w:gridCol w:w="1134"/>
        <w:gridCol w:w="1665"/>
        <w:gridCol w:w="1737"/>
        <w:gridCol w:w="762"/>
        <w:gridCol w:w="939"/>
        <w:gridCol w:w="851"/>
        <w:gridCol w:w="1651"/>
        <w:gridCol w:w="1184"/>
        <w:gridCol w:w="992"/>
        <w:gridCol w:w="2062"/>
      </w:tblGrid>
      <w:tr w:rsidR="00B61D97" w:rsidRPr="00E7378A" w:rsidTr="00E7378A">
        <w:trPr>
          <w:trHeight w:val="2730"/>
        </w:trPr>
        <w:tc>
          <w:tcPr>
            <w:tcW w:w="959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Регист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ацион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ный номер маршрута регулярных перево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зок</w:t>
            </w:r>
          </w:p>
        </w:tc>
        <w:tc>
          <w:tcPr>
            <w:tcW w:w="850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Порядковый номер марш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рута регулярных перевозок</w:t>
            </w:r>
          </w:p>
        </w:tc>
        <w:tc>
          <w:tcPr>
            <w:tcW w:w="1134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вание маршрута регуляр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ных перевозок</w:t>
            </w:r>
          </w:p>
        </w:tc>
        <w:tc>
          <w:tcPr>
            <w:tcW w:w="1665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Наименования промежуточных остановочных пунктов по маршруту регулярных перевозок</w:t>
            </w:r>
          </w:p>
        </w:tc>
        <w:tc>
          <w:tcPr>
            <w:tcW w:w="1737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762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Протяженность маршрута регу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яр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ных пере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возок</w:t>
            </w:r>
          </w:p>
        </w:tc>
        <w:tc>
          <w:tcPr>
            <w:tcW w:w="939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Поря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док посадки и высадки пассажиров</w:t>
            </w:r>
          </w:p>
        </w:tc>
        <w:tc>
          <w:tcPr>
            <w:tcW w:w="851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1651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</w:t>
            </w:r>
          </w:p>
        </w:tc>
        <w:tc>
          <w:tcPr>
            <w:tcW w:w="1184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Экологические характеристики транспортных средств, которые используются для перевозок по маршруту регуляр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ных перевозок</w:t>
            </w:r>
          </w:p>
        </w:tc>
        <w:tc>
          <w:tcPr>
            <w:tcW w:w="992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Дата начала осуществления регуляр</w:t>
            </w:r>
          </w:p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ных перево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зок</w:t>
            </w:r>
          </w:p>
        </w:tc>
        <w:tc>
          <w:tcPr>
            <w:tcW w:w="2062" w:type="dxa"/>
          </w:tcPr>
          <w:p w:rsidR="00B61D97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Наименование, место нахождения юридического лица, фамилия, имя и, если имеется, отчество индивидуального предпринимателя</w:t>
            </w:r>
          </w:p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 xml:space="preserve">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B61D97" w:rsidRPr="00E7378A" w:rsidTr="00E7378A">
        <w:tc>
          <w:tcPr>
            <w:tcW w:w="959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5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7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2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9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1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4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78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61D97" w:rsidRPr="00E7378A" w:rsidTr="00E7378A">
        <w:tc>
          <w:tcPr>
            <w:tcW w:w="959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Align w:val="center"/>
          </w:tcPr>
          <w:p w:rsidR="00B61D97" w:rsidRPr="00E7378A" w:rsidRDefault="00B61D97" w:rsidP="003E0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1D97" w:rsidRPr="00E7378A" w:rsidRDefault="00B61D97" w:rsidP="002172E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E7378A" w:rsidRDefault="00B61D97" w:rsidP="002172E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1D97" w:rsidRPr="00E7378A" w:rsidRDefault="00B61D97" w:rsidP="00E73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B61D97" w:rsidRPr="00E7378A" w:rsidSect="00E7378A">
      <w:pgSz w:w="16838" w:h="11906" w:orient="landscape"/>
      <w:pgMar w:top="1701" w:right="964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D97" w:rsidRDefault="00B61D97">
      <w:pPr>
        <w:spacing w:after="0" w:line="240" w:lineRule="auto"/>
      </w:pPr>
      <w:r>
        <w:separator/>
      </w:r>
    </w:p>
  </w:endnote>
  <w:endnote w:type="continuationSeparator" w:id="1">
    <w:p w:rsidR="00B61D97" w:rsidRDefault="00B61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D97" w:rsidRDefault="00B61D97">
      <w:pPr>
        <w:spacing w:after="0" w:line="240" w:lineRule="auto"/>
      </w:pPr>
      <w:r>
        <w:separator/>
      </w:r>
    </w:p>
  </w:footnote>
  <w:footnote w:type="continuationSeparator" w:id="1">
    <w:p w:rsidR="00B61D97" w:rsidRDefault="00B61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97" w:rsidRDefault="00B61D9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61D97" w:rsidRDefault="00B61D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97" w:rsidRDefault="00B61D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4F0"/>
    <w:rsid w:val="001060D6"/>
    <w:rsid w:val="0013621C"/>
    <w:rsid w:val="00190DE3"/>
    <w:rsid w:val="001B5F2F"/>
    <w:rsid w:val="002154E9"/>
    <w:rsid w:val="002172EE"/>
    <w:rsid w:val="0024469A"/>
    <w:rsid w:val="00245CE4"/>
    <w:rsid w:val="002F2DE9"/>
    <w:rsid w:val="002F4C2D"/>
    <w:rsid w:val="00305784"/>
    <w:rsid w:val="0034598E"/>
    <w:rsid w:val="00395489"/>
    <w:rsid w:val="003E0050"/>
    <w:rsid w:val="00437580"/>
    <w:rsid w:val="00455E92"/>
    <w:rsid w:val="0049233E"/>
    <w:rsid w:val="004A5979"/>
    <w:rsid w:val="00502D59"/>
    <w:rsid w:val="00511321"/>
    <w:rsid w:val="005B6223"/>
    <w:rsid w:val="005C5FCB"/>
    <w:rsid w:val="00644EBD"/>
    <w:rsid w:val="00666366"/>
    <w:rsid w:val="00685EC5"/>
    <w:rsid w:val="006D66C5"/>
    <w:rsid w:val="006E7CA5"/>
    <w:rsid w:val="00751434"/>
    <w:rsid w:val="00773FED"/>
    <w:rsid w:val="007B2510"/>
    <w:rsid w:val="007F7B0E"/>
    <w:rsid w:val="008214AD"/>
    <w:rsid w:val="00837CA1"/>
    <w:rsid w:val="008A16B2"/>
    <w:rsid w:val="008C4097"/>
    <w:rsid w:val="008E1D10"/>
    <w:rsid w:val="0090036B"/>
    <w:rsid w:val="0095703E"/>
    <w:rsid w:val="009D1594"/>
    <w:rsid w:val="009D671A"/>
    <w:rsid w:val="009E30F7"/>
    <w:rsid w:val="00AB484F"/>
    <w:rsid w:val="00AC1938"/>
    <w:rsid w:val="00AF64F0"/>
    <w:rsid w:val="00B61D97"/>
    <w:rsid w:val="00BB7336"/>
    <w:rsid w:val="00BE21DC"/>
    <w:rsid w:val="00C076C2"/>
    <w:rsid w:val="00C31FC1"/>
    <w:rsid w:val="00C7205A"/>
    <w:rsid w:val="00C92EDE"/>
    <w:rsid w:val="00D00B6A"/>
    <w:rsid w:val="00E04645"/>
    <w:rsid w:val="00E101AC"/>
    <w:rsid w:val="00E7378A"/>
    <w:rsid w:val="00F05503"/>
    <w:rsid w:val="00FD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C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C076C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C076C2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C076C2"/>
    <w:pPr>
      <w:widowControl w:val="0"/>
      <w:shd w:val="clear" w:color="auto" w:fill="FFFFFF"/>
      <w:spacing w:before="420" w:after="60" w:line="240" w:lineRule="atLeast"/>
      <w:jc w:val="both"/>
    </w:pPr>
    <w:rPr>
      <w:sz w:val="28"/>
      <w:szCs w:val="28"/>
    </w:rPr>
  </w:style>
  <w:style w:type="paragraph" w:customStyle="1" w:styleId="40">
    <w:name w:val="Основной текст (4)"/>
    <w:basedOn w:val="Normal"/>
    <w:link w:val="4"/>
    <w:uiPriority w:val="99"/>
    <w:rsid w:val="00C076C2"/>
    <w:pPr>
      <w:widowControl w:val="0"/>
      <w:shd w:val="clear" w:color="auto" w:fill="FFFFFF"/>
      <w:spacing w:before="60" w:after="420" w:line="240" w:lineRule="atLeast"/>
    </w:pPr>
    <w:rPr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0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76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172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72EE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101A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"/>
    <w:basedOn w:val="Normal"/>
    <w:uiPriority w:val="99"/>
    <w:rsid w:val="002F2D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57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395</Words>
  <Characters>2256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Кондратьев Андрей Анатольевич</dc:creator>
  <cp:keywords/>
  <dc:description/>
  <cp:lastModifiedBy>Пользователь Компьют</cp:lastModifiedBy>
  <cp:revision>5</cp:revision>
  <cp:lastPrinted>2016-03-11T08:18:00Z</cp:lastPrinted>
  <dcterms:created xsi:type="dcterms:W3CDTF">2016-03-11T07:33:00Z</dcterms:created>
  <dcterms:modified xsi:type="dcterms:W3CDTF">2016-03-11T08:19:00Z</dcterms:modified>
</cp:coreProperties>
</file>